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DB" w:rsidRPr="00D662DB" w:rsidRDefault="00D662DB" w:rsidP="00D6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it-IT"/>
        </w:rPr>
      </w:pPr>
      <w:r w:rsidRPr="00D662D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it-IT"/>
        </w:rPr>
        <w:t>INDICE DELLE VILLE</w:t>
      </w:r>
      <w:r w:rsidR="0009309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it-IT"/>
        </w:rPr>
        <w:t xml:space="preserve"> VENETE</w:t>
      </w:r>
      <w:bookmarkStart w:id="0" w:name="_GoBack"/>
      <w:bookmarkEnd w:id="0"/>
      <w:r w:rsidRPr="00D662D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it-IT"/>
        </w:rPr>
        <w:t xml:space="preserve"> VISITABILI</w:t>
      </w:r>
    </w:p>
    <w:p w:rsidR="00D662DB" w:rsidRDefault="00D662DB" w:rsidP="00D662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:rsidR="00D662DB" w:rsidRDefault="00D662DB" w:rsidP="00D662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:rsidR="00D662DB" w:rsidRPr="00D662DB" w:rsidRDefault="00D662DB" w:rsidP="00D662D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D662DB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Provincia di Belluno</w:t>
      </w:r>
      <w:r w:rsidRPr="00D662DB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</w:p>
    <w:p w:rsidR="00D662DB" w:rsidRPr="00D662DB" w:rsidRDefault="00D662DB" w:rsidP="00D662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D662D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1. Villa Buzzati </w:t>
      </w:r>
    </w:p>
    <w:p w:rsidR="00851826" w:rsidRDefault="00851826"/>
    <w:p w:rsidR="00D662DB" w:rsidRPr="00D662DB" w:rsidRDefault="00D662DB" w:rsidP="002C2C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r w:rsidRPr="00D662DB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Provincia di Padova</w:t>
      </w:r>
    </w:p>
    <w:p w:rsidR="00D662DB" w:rsidRPr="00D662DB" w:rsidRDefault="00D662DB" w:rsidP="002C2C3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D662D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1. </w:t>
      </w:r>
      <w:hyperlink r:id="rId6" w:history="1">
        <w:r w:rsidRPr="00D662DB">
          <w:rPr>
            <w:rFonts w:ascii="Times New Roman" w:eastAsia="Times New Roman" w:hAnsi="Times New Roman" w:cs="Times New Roman"/>
            <w:bCs/>
            <w:sz w:val="24"/>
            <w:szCs w:val="24"/>
            <w:lang w:eastAsia="it-IT"/>
          </w:rPr>
          <w:t>Ca' Marcello</w:t>
        </w:r>
      </w:hyperlink>
      <w:r w:rsidRPr="00D662D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D662D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br/>
        <w:t xml:space="preserve">2. </w:t>
      </w:r>
      <w:hyperlink r:id="rId7" w:history="1">
        <w:r w:rsidRPr="00D662DB">
          <w:rPr>
            <w:rFonts w:ascii="Times New Roman" w:eastAsia="Times New Roman" w:hAnsi="Times New Roman" w:cs="Times New Roman"/>
            <w:bCs/>
            <w:sz w:val="24"/>
            <w:szCs w:val="24"/>
            <w:lang w:eastAsia="it-IT"/>
          </w:rPr>
          <w:t xml:space="preserve">Castello del </w:t>
        </w:r>
        <w:proofErr w:type="spellStart"/>
        <w:r w:rsidRPr="00D662DB">
          <w:rPr>
            <w:rFonts w:ascii="Times New Roman" w:eastAsia="Times New Roman" w:hAnsi="Times New Roman" w:cs="Times New Roman"/>
            <w:bCs/>
            <w:sz w:val="24"/>
            <w:szCs w:val="24"/>
            <w:lang w:eastAsia="it-IT"/>
          </w:rPr>
          <w:t>Catajo</w:t>
        </w:r>
        <w:proofErr w:type="spellEnd"/>
      </w:hyperlink>
      <w:r w:rsidRPr="00D662D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D662D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br/>
        <w:t xml:space="preserve">3. </w:t>
      </w:r>
      <w:hyperlink r:id="rId8" w:history="1">
        <w:r w:rsidRPr="00D662DB">
          <w:rPr>
            <w:rFonts w:ascii="Times New Roman" w:eastAsia="Times New Roman" w:hAnsi="Times New Roman" w:cs="Times New Roman"/>
            <w:bCs/>
            <w:sz w:val="24"/>
            <w:szCs w:val="24"/>
            <w:lang w:eastAsia="it-IT"/>
          </w:rPr>
          <w:t xml:space="preserve">Castello di San </w:t>
        </w:r>
        <w:proofErr w:type="spellStart"/>
        <w:r w:rsidRPr="00D662DB">
          <w:rPr>
            <w:rFonts w:ascii="Times New Roman" w:eastAsia="Times New Roman" w:hAnsi="Times New Roman" w:cs="Times New Roman"/>
            <w:bCs/>
            <w:sz w:val="24"/>
            <w:szCs w:val="24"/>
            <w:lang w:eastAsia="it-IT"/>
          </w:rPr>
          <w:t>Pelagio</w:t>
        </w:r>
        <w:proofErr w:type="spellEnd"/>
      </w:hyperlink>
      <w:r w:rsidRPr="00D662D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D662D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br/>
        <w:t xml:space="preserve">4. </w:t>
      </w:r>
      <w:hyperlink r:id="rId9" w:history="1">
        <w:r w:rsidRPr="00D662DB">
          <w:rPr>
            <w:rFonts w:ascii="Times New Roman" w:eastAsia="Times New Roman" w:hAnsi="Times New Roman" w:cs="Times New Roman"/>
            <w:bCs/>
            <w:sz w:val="24"/>
            <w:szCs w:val="24"/>
            <w:lang w:eastAsia="it-IT"/>
          </w:rPr>
          <w:t>Villa Contarini - Regione del Veneto</w:t>
        </w:r>
      </w:hyperlink>
      <w:r w:rsidRPr="00D662D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D662D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br/>
        <w:t xml:space="preserve">5. </w:t>
      </w:r>
      <w:hyperlink r:id="rId10" w:history="1">
        <w:r w:rsidRPr="00D662DB">
          <w:rPr>
            <w:rFonts w:ascii="Times New Roman" w:eastAsia="Times New Roman" w:hAnsi="Times New Roman" w:cs="Times New Roman"/>
            <w:bCs/>
            <w:sz w:val="24"/>
            <w:szCs w:val="24"/>
            <w:lang w:eastAsia="it-IT"/>
          </w:rPr>
          <w:t>Villa Beatrice d'Este</w:t>
        </w:r>
      </w:hyperlink>
      <w:r w:rsidRPr="00D662D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D662D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br/>
        <w:t xml:space="preserve">6. </w:t>
      </w:r>
      <w:hyperlink r:id="rId11" w:history="1">
        <w:r w:rsidRPr="00D662DB">
          <w:rPr>
            <w:rFonts w:ascii="Times New Roman" w:eastAsia="Times New Roman" w:hAnsi="Times New Roman" w:cs="Times New Roman"/>
            <w:bCs/>
            <w:sz w:val="24"/>
            <w:szCs w:val="24"/>
            <w:lang w:eastAsia="it-IT"/>
          </w:rPr>
          <w:t>Villa dei Vescovi</w:t>
        </w:r>
      </w:hyperlink>
      <w:r w:rsidRPr="00D662D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D662D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br/>
        <w:t xml:space="preserve">7. </w:t>
      </w:r>
      <w:hyperlink r:id="rId12" w:history="1">
        <w:r w:rsidRPr="00D662DB">
          <w:rPr>
            <w:rFonts w:ascii="Times New Roman" w:eastAsia="Times New Roman" w:hAnsi="Times New Roman" w:cs="Times New Roman"/>
            <w:bCs/>
            <w:sz w:val="24"/>
            <w:szCs w:val="24"/>
            <w:lang w:eastAsia="it-IT"/>
          </w:rPr>
          <w:t xml:space="preserve">Villa Pisani Bolognesi </w:t>
        </w:r>
        <w:proofErr w:type="spellStart"/>
        <w:r w:rsidRPr="00D662DB">
          <w:rPr>
            <w:rFonts w:ascii="Times New Roman" w:eastAsia="Times New Roman" w:hAnsi="Times New Roman" w:cs="Times New Roman"/>
            <w:bCs/>
            <w:sz w:val="24"/>
            <w:szCs w:val="24"/>
            <w:lang w:eastAsia="it-IT"/>
          </w:rPr>
          <w:t>Scalabrin</w:t>
        </w:r>
        <w:proofErr w:type="spellEnd"/>
      </w:hyperlink>
      <w:r w:rsidRPr="00D662D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</w:p>
    <w:p w:rsidR="00D662DB" w:rsidRDefault="00D662DB"/>
    <w:p w:rsidR="00D662DB" w:rsidRPr="00D662DB" w:rsidRDefault="00D662DB" w:rsidP="002C2C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r w:rsidRPr="00D662DB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Provincia di Rovigo</w:t>
      </w:r>
    </w:p>
    <w:p w:rsidR="00D662DB" w:rsidRPr="00D662DB" w:rsidRDefault="00D662DB" w:rsidP="002C2C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D662D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1. </w:t>
      </w:r>
      <w:hyperlink r:id="rId13" w:history="1">
        <w:r w:rsidRPr="00D662DB">
          <w:rPr>
            <w:rFonts w:ascii="Times New Roman" w:eastAsia="Times New Roman" w:hAnsi="Times New Roman" w:cs="Times New Roman"/>
            <w:bCs/>
            <w:sz w:val="24"/>
            <w:szCs w:val="24"/>
            <w:lang w:eastAsia="it-IT"/>
          </w:rPr>
          <w:t>Villa Badoer</w:t>
        </w:r>
      </w:hyperlink>
      <w:r w:rsidRPr="00D662D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</w:p>
    <w:p w:rsidR="002C2C35" w:rsidRDefault="002C2C35" w:rsidP="00D662DB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</w:p>
    <w:p w:rsidR="00D662DB" w:rsidRPr="00D662DB" w:rsidRDefault="00D662DB" w:rsidP="002C2C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r w:rsidRPr="00D662DB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Provincia di Treviso</w:t>
      </w:r>
    </w:p>
    <w:p w:rsidR="00D662DB" w:rsidRPr="00D662DB" w:rsidRDefault="00D662DB" w:rsidP="002C2C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D662D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1. </w:t>
      </w:r>
      <w:hyperlink r:id="rId14" w:history="1">
        <w:r w:rsidRPr="00D662DB">
          <w:rPr>
            <w:rFonts w:ascii="Times New Roman" w:eastAsia="Times New Roman" w:hAnsi="Times New Roman" w:cs="Times New Roman"/>
            <w:bCs/>
            <w:sz w:val="24"/>
            <w:szCs w:val="24"/>
            <w:lang w:eastAsia="it-IT"/>
          </w:rPr>
          <w:t>Castello di Roncade</w:t>
        </w:r>
      </w:hyperlink>
      <w:r w:rsidRPr="00D662D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D662D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br/>
        <w:t xml:space="preserve">2. </w:t>
      </w:r>
      <w:hyperlink r:id="rId15" w:history="1">
        <w:r w:rsidRPr="00D662DB">
          <w:rPr>
            <w:rFonts w:ascii="Times New Roman" w:eastAsia="Times New Roman" w:hAnsi="Times New Roman" w:cs="Times New Roman"/>
            <w:bCs/>
            <w:sz w:val="24"/>
            <w:szCs w:val="24"/>
            <w:lang w:eastAsia="it-IT"/>
          </w:rPr>
          <w:t>Castello di San Salvatore</w:t>
        </w:r>
      </w:hyperlink>
      <w:r w:rsidRPr="00D662D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D662D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br/>
        <w:t xml:space="preserve">3. </w:t>
      </w:r>
      <w:hyperlink r:id="rId16" w:history="1">
        <w:r w:rsidRPr="00D662DB">
          <w:rPr>
            <w:rFonts w:ascii="Times New Roman" w:eastAsia="Times New Roman" w:hAnsi="Times New Roman" w:cs="Times New Roman"/>
            <w:bCs/>
            <w:sz w:val="24"/>
            <w:szCs w:val="24"/>
            <w:lang w:eastAsia="it-IT"/>
          </w:rPr>
          <w:t>Villa di Maser</w:t>
        </w:r>
      </w:hyperlink>
      <w:r w:rsidRPr="00D662D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D662D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br/>
        <w:t xml:space="preserve">4. </w:t>
      </w:r>
      <w:hyperlink r:id="rId17" w:history="1">
        <w:r w:rsidRPr="00D662DB">
          <w:rPr>
            <w:rFonts w:ascii="Times New Roman" w:eastAsia="Times New Roman" w:hAnsi="Times New Roman" w:cs="Times New Roman"/>
            <w:bCs/>
            <w:sz w:val="24"/>
            <w:szCs w:val="24"/>
            <w:lang w:eastAsia="it-IT"/>
          </w:rPr>
          <w:t xml:space="preserve">Villa </w:t>
        </w:r>
        <w:proofErr w:type="spellStart"/>
        <w:r w:rsidRPr="00D662DB">
          <w:rPr>
            <w:rFonts w:ascii="Times New Roman" w:eastAsia="Times New Roman" w:hAnsi="Times New Roman" w:cs="Times New Roman"/>
            <w:bCs/>
            <w:sz w:val="24"/>
            <w:szCs w:val="24"/>
            <w:lang w:eastAsia="it-IT"/>
          </w:rPr>
          <w:t>Emo</w:t>
        </w:r>
        <w:proofErr w:type="spellEnd"/>
      </w:hyperlink>
      <w:r w:rsidRPr="00D662D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D662D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br/>
        <w:t xml:space="preserve">5. </w:t>
      </w:r>
      <w:hyperlink r:id="rId18" w:history="1">
        <w:r w:rsidRPr="00D662DB">
          <w:rPr>
            <w:rFonts w:ascii="Times New Roman" w:eastAsia="Times New Roman" w:hAnsi="Times New Roman" w:cs="Times New Roman"/>
            <w:bCs/>
            <w:sz w:val="24"/>
            <w:szCs w:val="24"/>
            <w:lang w:eastAsia="it-IT"/>
          </w:rPr>
          <w:t xml:space="preserve">Villa Grimani </w:t>
        </w:r>
        <w:proofErr w:type="spellStart"/>
        <w:r w:rsidRPr="00D662DB">
          <w:rPr>
            <w:rFonts w:ascii="Times New Roman" w:eastAsia="Times New Roman" w:hAnsi="Times New Roman" w:cs="Times New Roman"/>
            <w:bCs/>
            <w:sz w:val="24"/>
            <w:szCs w:val="24"/>
            <w:lang w:eastAsia="it-IT"/>
          </w:rPr>
          <w:t>Morosini</w:t>
        </w:r>
        <w:proofErr w:type="spellEnd"/>
        <w:r w:rsidRPr="00D662DB">
          <w:rPr>
            <w:rFonts w:ascii="Times New Roman" w:eastAsia="Times New Roman" w:hAnsi="Times New Roman" w:cs="Times New Roman"/>
            <w:bCs/>
            <w:sz w:val="24"/>
            <w:szCs w:val="24"/>
            <w:lang w:eastAsia="it-IT"/>
          </w:rPr>
          <w:t xml:space="preserve"> </w:t>
        </w:r>
        <w:proofErr w:type="spellStart"/>
        <w:r w:rsidRPr="00D662DB">
          <w:rPr>
            <w:rFonts w:ascii="Times New Roman" w:eastAsia="Times New Roman" w:hAnsi="Times New Roman" w:cs="Times New Roman"/>
            <w:bCs/>
            <w:sz w:val="24"/>
            <w:szCs w:val="24"/>
            <w:lang w:eastAsia="it-IT"/>
          </w:rPr>
          <w:t>Gatterburg</w:t>
        </w:r>
        <w:proofErr w:type="spellEnd"/>
      </w:hyperlink>
      <w:r w:rsidRPr="00D662D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br/>
        <w:t xml:space="preserve">6. </w:t>
      </w:r>
      <w:hyperlink r:id="rId19" w:history="1">
        <w:r w:rsidRPr="00D662DB">
          <w:rPr>
            <w:rFonts w:ascii="Times New Roman" w:eastAsia="Times New Roman" w:hAnsi="Times New Roman" w:cs="Times New Roman"/>
            <w:bCs/>
            <w:sz w:val="24"/>
            <w:szCs w:val="24"/>
            <w:lang w:eastAsia="it-IT"/>
          </w:rPr>
          <w:t>Villa Marignana Benetton</w:t>
        </w:r>
      </w:hyperlink>
      <w:r w:rsidRPr="00D662D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D662D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br/>
        <w:t xml:space="preserve">7. </w:t>
      </w:r>
      <w:hyperlink r:id="rId20" w:history="1">
        <w:r w:rsidRPr="00D662DB">
          <w:rPr>
            <w:rFonts w:ascii="Times New Roman" w:eastAsia="Times New Roman" w:hAnsi="Times New Roman" w:cs="Times New Roman"/>
            <w:bCs/>
            <w:sz w:val="24"/>
            <w:szCs w:val="24"/>
            <w:lang w:eastAsia="it-IT"/>
          </w:rPr>
          <w:t>Villa Tiepolo Passi</w:t>
        </w:r>
      </w:hyperlink>
      <w:r w:rsidRPr="00D662D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</w:p>
    <w:p w:rsidR="00D662DB" w:rsidRDefault="00D662DB" w:rsidP="002C2C35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:rsidR="00D662DB" w:rsidRPr="00D662DB" w:rsidRDefault="00D662DB" w:rsidP="002C2C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r w:rsidRPr="00D662DB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Provincia di Venezia</w:t>
      </w:r>
    </w:p>
    <w:p w:rsidR="002C2C35" w:rsidRDefault="002C2C35" w:rsidP="002C2C35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Villa Venier Contarini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- Regione del Veneto / IRVV</w:t>
      </w:r>
    </w:p>
    <w:p w:rsidR="002C2C35" w:rsidRDefault="002C2C35" w:rsidP="002C2C35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Villa Widmann – Amministrazione Provinciale di Venezia</w:t>
      </w:r>
      <w:r w:rsidR="00D662DB" w:rsidRPr="002C2C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D662DB" w:rsidRPr="002C2C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fldChar w:fldCharType="begin"/>
      </w:r>
      <w:r w:rsidR="00D662DB" w:rsidRPr="002C2C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instrText xml:space="preserve"> HYPERLINK "http://www.villevenetescuole.it/museovillapisani.html" </w:instrText>
      </w:r>
      <w:r w:rsidR="00D662DB" w:rsidRPr="002C2C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fldChar w:fldCharType="separate"/>
      </w:r>
      <w:r w:rsidRPr="002C2C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</w:p>
    <w:p w:rsidR="002C2C35" w:rsidRDefault="002C2C35" w:rsidP="002C2C35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M</w:t>
      </w:r>
      <w:r w:rsidR="00D662DB" w:rsidRPr="002C2C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useo Nazionale di Villa Pisani</w:t>
      </w:r>
      <w:r w:rsidR="00D662DB" w:rsidRPr="002C2C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fldChar w:fldCharType="end"/>
      </w:r>
      <w:r w:rsidR="00D662DB" w:rsidRPr="002C2C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</w:p>
    <w:p w:rsidR="00D662DB" w:rsidRPr="002C2C35" w:rsidRDefault="00093090" w:rsidP="002C2C35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hyperlink r:id="rId21" w:history="1">
        <w:r w:rsidR="00D662DB" w:rsidRPr="002C2C35">
          <w:rPr>
            <w:rFonts w:ascii="Times New Roman" w:eastAsia="Times New Roman" w:hAnsi="Times New Roman" w:cs="Times New Roman"/>
            <w:bCs/>
            <w:sz w:val="24"/>
            <w:szCs w:val="24"/>
            <w:lang w:eastAsia="it-IT"/>
          </w:rPr>
          <w:t>Villa Foscarini Rossi</w:t>
        </w:r>
      </w:hyperlink>
      <w:r w:rsidR="00D662DB" w:rsidRPr="002C2C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</w:p>
    <w:p w:rsidR="00D662DB" w:rsidRDefault="00D662DB" w:rsidP="002C2C35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:rsidR="00D662DB" w:rsidRPr="00D662DB" w:rsidRDefault="00D662DB" w:rsidP="002C2C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r w:rsidRPr="00D662DB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Provincia di Vicenza</w:t>
      </w:r>
    </w:p>
    <w:p w:rsidR="002C2C35" w:rsidRDefault="00D662DB" w:rsidP="002C2C3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D662D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1. </w:t>
      </w:r>
      <w:r w:rsidR="002C2C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Villa </w:t>
      </w:r>
      <w:proofErr w:type="spellStart"/>
      <w:r w:rsidR="002C2C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Pojana</w:t>
      </w:r>
      <w:proofErr w:type="spellEnd"/>
      <w:r w:rsidR="002C2C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– Regione del Veneto / IRVV </w:t>
      </w:r>
    </w:p>
    <w:p w:rsidR="00D662DB" w:rsidRDefault="002C2C35" w:rsidP="002C2C3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2. </w:t>
      </w:r>
      <w:hyperlink r:id="rId22" w:history="1">
        <w:r w:rsidR="00D662DB" w:rsidRPr="00D662DB">
          <w:rPr>
            <w:rFonts w:ascii="Times New Roman" w:eastAsia="Times New Roman" w:hAnsi="Times New Roman" w:cs="Times New Roman"/>
            <w:bCs/>
            <w:sz w:val="24"/>
            <w:szCs w:val="24"/>
            <w:lang w:eastAsia="it-IT"/>
          </w:rPr>
          <w:t xml:space="preserve">Castello Porto </w:t>
        </w:r>
        <w:proofErr w:type="spellStart"/>
        <w:r w:rsidR="00D662DB" w:rsidRPr="00D662DB">
          <w:rPr>
            <w:rFonts w:ascii="Times New Roman" w:eastAsia="Times New Roman" w:hAnsi="Times New Roman" w:cs="Times New Roman"/>
            <w:bCs/>
            <w:sz w:val="24"/>
            <w:szCs w:val="24"/>
            <w:lang w:eastAsia="it-IT"/>
          </w:rPr>
          <w:t>Colleoni</w:t>
        </w:r>
        <w:proofErr w:type="spellEnd"/>
        <w:r w:rsidR="00D662DB" w:rsidRPr="00D662DB">
          <w:rPr>
            <w:rFonts w:ascii="Times New Roman" w:eastAsia="Times New Roman" w:hAnsi="Times New Roman" w:cs="Times New Roman"/>
            <w:bCs/>
            <w:sz w:val="24"/>
            <w:szCs w:val="24"/>
            <w:lang w:eastAsia="it-IT"/>
          </w:rPr>
          <w:t xml:space="preserve"> Thiene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br/>
        <w:t xml:space="preserve">3. </w:t>
      </w:r>
      <w:hyperlink r:id="rId23" w:history="1">
        <w:r w:rsidR="00D662DB" w:rsidRPr="00D662DB">
          <w:rPr>
            <w:rFonts w:ascii="Times New Roman" w:eastAsia="Times New Roman" w:hAnsi="Times New Roman" w:cs="Times New Roman"/>
            <w:bCs/>
            <w:sz w:val="24"/>
            <w:szCs w:val="24"/>
            <w:lang w:eastAsia="it-IT"/>
          </w:rPr>
          <w:t xml:space="preserve">Villa Da Porto </w:t>
        </w:r>
        <w:proofErr w:type="spellStart"/>
        <w:r w:rsidR="00D662DB" w:rsidRPr="00D662DB">
          <w:rPr>
            <w:rFonts w:ascii="Times New Roman" w:eastAsia="Times New Roman" w:hAnsi="Times New Roman" w:cs="Times New Roman"/>
            <w:bCs/>
            <w:sz w:val="24"/>
            <w:szCs w:val="24"/>
            <w:lang w:eastAsia="it-IT"/>
          </w:rPr>
          <w:t>Slaviero</w:t>
        </w:r>
        <w:proofErr w:type="spellEnd"/>
      </w:hyperlink>
    </w:p>
    <w:p w:rsidR="002C2C35" w:rsidRDefault="002C2C35" w:rsidP="002C2C3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2C2C35" w:rsidRDefault="002C2C35" w:rsidP="002C2C3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2C2C35" w:rsidRDefault="002C2C35" w:rsidP="002C2C3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2C2C35" w:rsidRDefault="002C2C35" w:rsidP="002C2C3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2C2C35" w:rsidRPr="002C2C35" w:rsidRDefault="002C2C35" w:rsidP="002C2C35">
      <w:pPr>
        <w:spacing w:after="0" w:line="240" w:lineRule="auto"/>
        <w:outlineLvl w:val="0"/>
        <w:rPr>
          <w:i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6350</wp:posOffset>
                </wp:positionV>
                <wp:extent cx="333375" cy="142875"/>
                <wp:effectExtent l="0" t="19050" r="47625" b="47625"/>
                <wp:wrapNone/>
                <wp:docPr id="7" name="Freccia a destr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7" o:spid="_x0000_s1026" type="#_x0000_t13" style="position:absolute;margin-left:4.8pt;margin-top:.5pt;width:26.25pt;height:1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" adj="16971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         OLTRE A QUELLE ADERENTI ALLA CARTA DEI SERVIZI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</w:t>
      </w:r>
      <w:r w:rsidRPr="002C2C35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vedi file allegati)</w:t>
      </w:r>
    </w:p>
    <w:sectPr w:rsidR="002C2C35" w:rsidRPr="002C2C35" w:rsidSect="002C2C35">
      <w:pgSz w:w="11906" w:h="16838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90F88"/>
    <w:multiLevelType w:val="hybridMultilevel"/>
    <w:tmpl w:val="D2766E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DB"/>
    <w:rsid w:val="00093090"/>
    <w:rsid w:val="002C2C35"/>
    <w:rsid w:val="00851826"/>
    <w:rsid w:val="00D6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662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D66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662D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662D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662D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6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62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66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662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D66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662D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662D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662D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6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62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66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evenetescuole.it/castellosanpelagio.html" TargetMode="External"/><Relationship Id="rId13" Type="http://schemas.openxmlformats.org/officeDocument/2006/relationships/hyperlink" Target="http://www.villevenetescuole.it/villabadoer.html" TargetMode="External"/><Relationship Id="rId18" Type="http://schemas.openxmlformats.org/officeDocument/2006/relationships/hyperlink" Target="http://www.villevenetescuole.it/villamorosini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villevenetescuole.it/villarossi.html" TargetMode="External"/><Relationship Id="rId7" Type="http://schemas.openxmlformats.org/officeDocument/2006/relationships/hyperlink" Target="http://www.villevenetescuole.it/castellocatajo.html" TargetMode="External"/><Relationship Id="rId12" Type="http://schemas.openxmlformats.org/officeDocument/2006/relationships/hyperlink" Target="http://www.villevenetescuole.it/villabolognesiscalabrin.html" TargetMode="External"/><Relationship Id="rId17" Type="http://schemas.openxmlformats.org/officeDocument/2006/relationships/hyperlink" Target="http://www.villevenetescuole.it/villaemo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villevenetescuole.it/villamaser.html" TargetMode="External"/><Relationship Id="rId20" Type="http://schemas.openxmlformats.org/officeDocument/2006/relationships/hyperlink" Target="http://www.villevenetescuole.it/villapassi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illevenetescuole.it/camarcello.html" TargetMode="External"/><Relationship Id="rId11" Type="http://schemas.openxmlformats.org/officeDocument/2006/relationships/hyperlink" Target="http://www.villevenetescuole.it/villavescovi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villevenetescuole.it/castellosansalvatore.html" TargetMode="External"/><Relationship Id="rId23" Type="http://schemas.openxmlformats.org/officeDocument/2006/relationships/hyperlink" Target="http://www.villevenetescuole.it/villaslaviero.html" TargetMode="External"/><Relationship Id="rId10" Type="http://schemas.openxmlformats.org/officeDocument/2006/relationships/hyperlink" Target="http://www.villevenetescuole.it/villabeatricedeste.html" TargetMode="External"/><Relationship Id="rId19" Type="http://schemas.openxmlformats.org/officeDocument/2006/relationships/hyperlink" Target="http://www.villevenetescuole.it/villabenett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llevenetescuole.it/villacontarini.html" TargetMode="External"/><Relationship Id="rId14" Type="http://schemas.openxmlformats.org/officeDocument/2006/relationships/hyperlink" Target="http://www.villevenetescuole.it/castelloroncade.html" TargetMode="External"/><Relationship Id="rId22" Type="http://schemas.openxmlformats.org/officeDocument/2006/relationships/hyperlink" Target="http://www.villevenetescuole.it/castellothiene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irvv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Panizzolo</dc:creator>
  <cp:keywords/>
  <dc:description/>
  <cp:lastModifiedBy>Federica Panizzolo</cp:lastModifiedBy>
  <cp:revision>2</cp:revision>
  <dcterms:created xsi:type="dcterms:W3CDTF">2014-02-10T14:33:00Z</dcterms:created>
  <dcterms:modified xsi:type="dcterms:W3CDTF">2014-02-10T15:38:00Z</dcterms:modified>
</cp:coreProperties>
</file>